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43D7" w:rsidR="00B110F9" w:rsidRDefault="00F843D7" w14:paraId="6F259CB2" w14:textId="4689616C">
      <w:pPr>
        <w:rPr>
          <w:rFonts w:ascii="Avenir Next LT Pro" w:hAnsi="Avenir Next LT Pro" w:eastAsia="Calibri" w:cs="Calibri"/>
          <w:sz w:val="20"/>
          <w:szCs w:val="20"/>
        </w:rPr>
      </w:pPr>
      <w:bookmarkStart w:name="_heading=h.gjdgxs" w:colFirst="0" w:colLast="0" w:id="0"/>
      <w:bookmarkEnd w:id="0"/>
      <w:r w:rsidRPr="00F843D7">
        <w:rPr>
          <w:rFonts w:ascii="Avenir Next LT Pro" w:hAnsi="Avenir Next LT Pro" w:eastAsia="Calibri" w:cs="Calibri"/>
          <w:color w:val="000000"/>
        </w:rPr>
        <w:t>Overall specs:</w:t>
      </w:r>
      <w:r w:rsidRPr="00F843D7">
        <w:rPr>
          <w:rFonts w:ascii="Avenir Next LT Pro" w:hAnsi="Avenir Next LT Pro"/>
        </w:rPr>
        <w:t xml:space="preserve"> </w:t>
      </w:r>
      <w:r w:rsidRPr="00F843D7">
        <w:rPr>
          <w:rFonts w:ascii="Avenir Next LT Pro" w:hAnsi="Avenir Next LT Pro" w:eastAsia="Calibri" w:cs="Calibri"/>
          <w:sz w:val="20"/>
          <w:szCs w:val="20"/>
        </w:rPr>
        <w:t xml:space="preserve"> </w:t>
      </w:r>
    </w:p>
    <w:p w:rsidRPr="00F843D7" w:rsidR="00B110F9" w:rsidRDefault="00B110F9" w14:paraId="10F94EE7" w14:textId="77777777">
      <w:pPr>
        <w:rPr>
          <w:rFonts w:ascii="Avenir Next LT Pro" w:hAnsi="Avenir Next LT Pro"/>
        </w:rPr>
      </w:pPr>
    </w:p>
    <w:tbl>
      <w:tblPr>
        <w:tblStyle w:val="a1"/>
        <w:tblW w:w="935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105"/>
      </w:tblGrid>
      <w:tr w:rsidRPr="00F843D7" w:rsidR="00B110F9" w14:paraId="6671B958" w14:textId="77777777">
        <w:trPr>
          <w:trHeight w:val="440"/>
        </w:trPr>
        <w:tc>
          <w:tcPr>
            <w:tcW w:w="9350" w:type="dxa"/>
            <w:gridSpan w:val="2"/>
            <w:shd w:val="clear" w:color="auto" w:fill="002060"/>
            <w:vAlign w:val="center"/>
          </w:tcPr>
          <w:p w:rsidRPr="00F843D7" w:rsidR="00B110F9" w:rsidRDefault="00F843D7" w14:paraId="09719BC6" w14:textId="77777777">
            <w:pPr>
              <w:spacing w:before="60" w:after="60"/>
              <w:jc w:val="center"/>
              <w:rPr>
                <w:rFonts w:ascii="Avenir Next LT Pro" w:hAnsi="Avenir Next LT Pro" w:eastAsia="Helvetica Neue" w:cs="Helvetica Neue"/>
                <w:b/>
                <w:color w:val="FFFFFF"/>
              </w:rPr>
            </w:pPr>
            <w:r w:rsidRPr="00F843D7">
              <w:rPr>
                <w:rFonts w:ascii="Avenir Next LT Pro" w:hAnsi="Avenir Next LT Pro" w:eastAsia="Helvetica Neue" w:cs="Helvetica Neue"/>
                <w:b/>
                <w:color w:val="FFFFFF"/>
              </w:rPr>
              <w:t>Article</w:t>
            </w:r>
          </w:p>
        </w:tc>
      </w:tr>
      <w:tr w:rsidRPr="00F843D7" w:rsidR="00B110F9" w14:paraId="090A5D7B" w14:textId="77777777">
        <w:tc>
          <w:tcPr>
            <w:tcW w:w="2245" w:type="dxa"/>
            <w:shd w:val="clear" w:color="auto" w:fill="FFFFFF"/>
          </w:tcPr>
          <w:p w:rsidRPr="00F843D7" w:rsidR="00B110F9" w:rsidRDefault="00F843D7" w14:paraId="33E04A9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venir Next LT Pro" w:hAnsi="Avenir Next LT Pro" w:eastAsia="Helvetica Neue" w:cs="Helvetica Neue"/>
                <w:b/>
                <w:color w:val="000000"/>
              </w:rPr>
            </w:pPr>
            <w:r w:rsidRPr="00F843D7">
              <w:rPr>
                <w:rFonts w:ascii="Avenir Next LT Pro" w:hAnsi="Avenir Next LT Pro" w:eastAsia="Helvetica Neue" w:cs="Helvetica Neue"/>
                <w:b/>
                <w:color w:val="000000"/>
              </w:rPr>
              <w:t>Article Title</w:t>
            </w:r>
          </w:p>
          <w:p w:rsidRPr="00F843D7" w:rsidR="00B110F9" w:rsidRDefault="00F843D7" w14:paraId="3E99A89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venir Next LT Pro" w:hAnsi="Avenir Next LT Pro" w:eastAsia="Helvetica Neue" w:cs="Helvetica Neue"/>
                <w:color w:val="000000"/>
                <w:sz w:val="18"/>
                <w:szCs w:val="18"/>
              </w:rPr>
            </w:pPr>
            <w:r w:rsidRPr="00F843D7">
              <w:rPr>
                <w:rFonts w:ascii="Avenir Next LT Pro" w:hAnsi="Avenir Next LT Pro" w:eastAsia="Helvetica Neue" w:cs="Helvetica Neue"/>
                <w:i/>
                <w:color w:val="000000"/>
                <w:sz w:val="18"/>
                <w:szCs w:val="18"/>
              </w:rPr>
              <w:t>Must be in sentence case.</w:t>
            </w:r>
          </w:p>
        </w:tc>
        <w:tc>
          <w:tcPr>
            <w:tcW w:w="7105" w:type="dxa"/>
            <w:shd w:val="clear" w:color="auto" w:fill="FFFFFF"/>
          </w:tcPr>
          <w:p w:rsidRPr="00F843D7" w:rsidR="00B110F9" w:rsidRDefault="00B110F9" w14:paraId="27E4A13D" w14:textId="77777777">
            <w:pPr>
              <w:spacing w:after="240"/>
              <w:rPr>
                <w:rFonts w:ascii="Avenir Next LT Pro" w:hAnsi="Avenir Next LT Pro" w:eastAsia="Helvetica Neue" w:cs="Helvetica Neue"/>
                <w:color w:val="A6A6A6"/>
              </w:rPr>
            </w:pPr>
          </w:p>
        </w:tc>
      </w:tr>
      <w:tr w:rsidRPr="00F843D7" w:rsidR="00B110F9" w14:paraId="65D7222F" w14:textId="77777777">
        <w:tc>
          <w:tcPr>
            <w:tcW w:w="2245" w:type="dxa"/>
            <w:shd w:val="clear" w:color="auto" w:fill="FFFFFF"/>
          </w:tcPr>
          <w:p w:rsidRPr="00F843D7" w:rsidR="00B110F9" w:rsidRDefault="00F843D7" w14:paraId="6DB0F3A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venir Next LT Pro" w:hAnsi="Avenir Next LT Pro" w:eastAsia="Helvetica Neue" w:cs="Helvetica Neue"/>
                <w:b/>
                <w:color w:val="000000"/>
              </w:rPr>
            </w:pPr>
            <w:r w:rsidRPr="00F843D7">
              <w:rPr>
                <w:rFonts w:ascii="Avenir Next LT Pro" w:hAnsi="Avenir Next LT Pro" w:eastAsia="Helvetica Neue" w:cs="Helvetica Neue"/>
                <w:b/>
                <w:color w:val="000000"/>
              </w:rPr>
              <w:t>Article Author</w:t>
            </w:r>
          </w:p>
          <w:p w:rsidRPr="00F843D7" w:rsidR="00B110F9" w:rsidRDefault="00F843D7" w14:paraId="387F26F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venir Next LT Pro" w:hAnsi="Avenir Next LT Pro" w:eastAsia="Helvetica Neue" w:cs="Helvetica Neue"/>
                <w:i/>
                <w:color w:val="000000"/>
                <w:sz w:val="18"/>
                <w:szCs w:val="18"/>
              </w:rPr>
            </w:pPr>
            <w:r w:rsidRPr="00F843D7">
              <w:rPr>
                <w:rFonts w:ascii="Avenir Next LT Pro" w:hAnsi="Avenir Next LT Pro" w:eastAsia="Helvetica Neue" w:cs="Helvetica Neue"/>
                <w:i/>
                <w:color w:val="000000"/>
                <w:sz w:val="18"/>
                <w:szCs w:val="18"/>
              </w:rPr>
              <w:t>If applicable – not required</w:t>
            </w:r>
            <w:r w:rsidRPr="00F843D7">
              <w:rPr>
                <w:rFonts w:ascii="Avenir Next LT Pro" w:hAnsi="Avenir Next LT Pro" w:eastAsia="Helvetica Neue" w:cs="Helvetica Neue"/>
                <w:i/>
                <w:sz w:val="18"/>
                <w:szCs w:val="18"/>
              </w:rPr>
              <w:t>.</w:t>
            </w:r>
          </w:p>
        </w:tc>
        <w:tc>
          <w:tcPr>
            <w:tcW w:w="7105" w:type="dxa"/>
            <w:shd w:val="clear" w:color="auto" w:fill="FFFFFF"/>
          </w:tcPr>
          <w:p w:rsidRPr="00F843D7" w:rsidR="00B110F9" w:rsidRDefault="00B110F9" w14:paraId="010632CA" w14:textId="77777777">
            <w:pPr>
              <w:spacing w:after="240"/>
              <w:rPr>
                <w:rFonts w:ascii="Avenir Next LT Pro" w:hAnsi="Avenir Next LT Pro" w:eastAsia="Helvetica Neue" w:cs="Helvetica Neue"/>
                <w:color w:val="A6A6A6"/>
              </w:rPr>
            </w:pPr>
          </w:p>
        </w:tc>
      </w:tr>
      <w:tr w:rsidRPr="00F843D7" w:rsidR="00B110F9" w14:paraId="69EBFF41" w14:textId="77777777">
        <w:tc>
          <w:tcPr>
            <w:tcW w:w="2245" w:type="dxa"/>
            <w:shd w:val="clear" w:color="auto" w:fill="FFFFFF"/>
          </w:tcPr>
          <w:p w:rsidRPr="00F843D7" w:rsidR="00B110F9" w:rsidRDefault="00F843D7" w14:paraId="094744C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venir Next LT Pro" w:hAnsi="Avenir Next LT Pro" w:eastAsia="Helvetica Neue" w:cs="Helvetica Neue"/>
                <w:b/>
                <w:color w:val="000000"/>
              </w:rPr>
            </w:pPr>
            <w:r w:rsidRPr="00F843D7">
              <w:rPr>
                <w:rFonts w:ascii="Avenir Next LT Pro" w:hAnsi="Avenir Next LT Pro" w:eastAsia="Helvetica Neue" w:cs="Helvetica Neue"/>
                <w:b/>
                <w:color w:val="000000"/>
              </w:rPr>
              <w:t>Article Teaser Text</w:t>
            </w:r>
          </w:p>
          <w:p w:rsidRPr="00F843D7" w:rsidR="00B110F9" w:rsidRDefault="00F843D7" w14:paraId="0E25AA0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venir Next LT Pro" w:hAnsi="Avenir Next LT Pro" w:eastAsia="Helvetica Neue" w:cs="Helvetica Neue"/>
                <w:i/>
                <w:color w:val="000000"/>
                <w:sz w:val="18"/>
                <w:szCs w:val="18"/>
              </w:rPr>
            </w:pPr>
            <w:r w:rsidRPr="00F843D7">
              <w:rPr>
                <w:rFonts w:ascii="Avenir Next LT Pro" w:hAnsi="Avenir Next LT Pro" w:eastAsia="Helvetica Neue" w:cs="Helvetica Neue"/>
                <w:i/>
                <w:color w:val="000000"/>
                <w:sz w:val="18"/>
                <w:szCs w:val="18"/>
              </w:rPr>
              <w:t>1-2 sentences, this will be used to tease the article in the newsletter in-line placements.</w:t>
            </w:r>
          </w:p>
        </w:tc>
        <w:tc>
          <w:tcPr>
            <w:tcW w:w="7105" w:type="dxa"/>
            <w:shd w:val="clear" w:color="auto" w:fill="FFFFFF"/>
          </w:tcPr>
          <w:p w:rsidRPr="00F843D7" w:rsidR="00B110F9" w:rsidRDefault="00B110F9" w14:paraId="55F9C449" w14:textId="77777777">
            <w:pPr>
              <w:spacing w:after="240"/>
              <w:rPr>
                <w:rFonts w:ascii="Avenir Next LT Pro" w:hAnsi="Avenir Next LT Pro" w:eastAsia="Helvetica Neue" w:cs="Helvetica Neue"/>
                <w:color w:val="A6A6A6"/>
              </w:rPr>
            </w:pPr>
          </w:p>
        </w:tc>
      </w:tr>
      <w:tr w:rsidRPr="00F843D7" w:rsidR="00B110F9" w14:paraId="5EF5230D" w14:textId="77777777">
        <w:trPr>
          <w:trHeight w:val="1934"/>
        </w:trPr>
        <w:tc>
          <w:tcPr>
            <w:tcW w:w="2245" w:type="dxa"/>
            <w:shd w:val="clear" w:color="auto" w:fill="FFFFFF"/>
          </w:tcPr>
          <w:p w:rsidRPr="00F843D7" w:rsidR="00B110F9" w:rsidRDefault="00F843D7" w14:paraId="1DAC5F8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venir Next LT Pro" w:hAnsi="Avenir Next LT Pro" w:eastAsia="Helvetica Neue" w:cs="Helvetica Neue"/>
                <w:b/>
                <w:color w:val="000000"/>
              </w:rPr>
            </w:pPr>
            <w:r w:rsidRPr="00F843D7">
              <w:rPr>
                <w:rFonts w:ascii="Avenir Next LT Pro" w:hAnsi="Avenir Next LT Pro" w:eastAsia="Helvetica Neue" w:cs="Helvetica Neue"/>
                <w:b/>
                <w:color w:val="000000"/>
              </w:rPr>
              <w:t>Header Image + Attribution</w:t>
            </w:r>
          </w:p>
          <w:p w:rsidRPr="00F843D7" w:rsidR="00B110F9" w:rsidRDefault="00F843D7" w14:paraId="63E8D5D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venir Next LT Pro" w:hAnsi="Avenir Next LT Pro" w:eastAsia="Helvetica Neue" w:cs="Helvetica Neue"/>
                <w:b/>
                <w:color w:val="000000"/>
              </w:rPr>
            </w:pPr>
            <w:r w:rsidRPr="00F843D7">
              <w:rPr>
                <w:rFonts w:ascii="Avenir Next LT Pro" w:hAnsi="Avenir Next LT Pro" w:eastAsia="Helvetica Neue" w:cs="Helvetica Neue"/>
                <w:b/>
                <w:i/>
                <w:color w:val="000000"/>
                <w:sz w:val="18"/>
                <w:szCs w:val="18"/>
              </w:rPr>
              <w:t>P</w:t>
            </w:r>
            <w:r w:rsidRPr="00F843D7">
              <w:rPr>
                <w:rFonts w:ascii="Avenir Next LT Pro" w:hAnsi="Avenir Next LT Pro" w:eastAsia="Helvetica Neue" w:cs="Helvetica Neue"/>
                <w:b/>
                <w:i/>
                <w:color w:val="000000"/>
                <w:sz w:val="18"/>
                <w:szCs w:val="18"/>
              </w:rPr>
              <w:t>referred size: 1040x616</w:t>
            </w:r>
          </w:p>
        </w:tc>
        <w:tc>
          <w:tcPr>
            <w:tcW w:w="7105" w:type="dxa"/>
            <w:shd w:val="clear" w:color="auto" w:fill="FFFFFF"/>
          </w:tcPr>
          <w:p w:rsidRPr="00F843D7" w:rsidR="00B110F9" w:rsidRDefault="00F843D7" w14:paraId="7660143B" w14:textId="77777777">
            <w:pPr>
              <w:spacing w:after="240"/>
              <w:rPr>
                <w:rFonts w:ascii="Avenir Next LT Pro" w:hAnsi="Avenir Next LT Pro" w:eastAsia="Helvetica Neue" w:cs="Helvetica Neue"/>
                <w:color w:val="A6A6A6"/>
              </w:rPr>
            </w:pPr>
            <w:r w:rsidRPr="00F843D7">
              <w:rPr>
                <w:rFonts w:ascii="Avenir Next LT Pro" w:hAnsi="Avenir Next LT Pro" w:eastAsia="Helvetica Neue" w:cs="Helvetica Neue"/>
                <w:i/>
                <w:color w:val="A6A6A6"/>
              </w:rPr>
              <w:t>Please send image as email attachment</w:t>
            </w:r>
          </w:p>
        </w:tc>
      </w:tr>
      <w:tr w:rsidRPr="00F843D7" w:rsidR="00B110F9" w14:paraId="69401D73" w14:textId="77777777">
        <w:tc>
          <w:tcPr>
            <w:tcW w:w="2245" w:type="dxa"/>
            <w:shd w:val="clear" w:color="auto" w:fill="FFFFFF"/>
          </w:tcPr>
          <w:p w:rsidRPr="00F843D7" w:rsidR="00B110F9" w:rsidRDefault="00F843D7" w14:paraId="7D4EA13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venir Next LT Pro" w:hAnsi="Avenir Next LT Pro" w:eastAsia="Helvetica Neue" w:cs="Helvetica Neue"/>
                <w:b/>
                <w:color w:val="000000"/>
              </w:rPr>
            </w:pPr>
            <w:r w:rsidRPr="00F843D7">
              <w:rPr>
                <w:rFonts w:ascii="Avenir Next LT Pro" w:hAnsi="Avenir Next LT Pro" w:eastAsia="Helvetica Neue" w:cs="Helvetica Neue"/>
                <w:b/>
                <w:color w:val="000000"/>
              </w:rPr>
              <w:t>Company Logo</w:t>
            </w:r>
          </w:p>
          <w:p w:rsidRPr="00F843D7" w:rsidR="00B110F9" w:rsidRDefault="00F843D7" w14:paraId="4C8C49C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venir Next LT Pro" w:hAnsi="Avenir Next LT Pro" w:eastAsia="Helvetica Neue" w:cs="Helvetica Neue"/>
                <w:i/>
                <w:color w:val="000000"/>
                <w:sz w:val="18"/>
                <w:szCs w:val="18"/>
              </w:rPr>
            </w:pPr>
            <w:r w:rsidRPr="00F843D7">
              <w:rPr>
                <w:rFonts w:ascii="Avenir Next LT Pro" w:hAnsi="Avenir Next LT Pro" w:eastAsia="Helvetica Neue" w:cs="Helvetica Neue"/>
                <w:i/>
                <w:color w:val="000000"/>
                <w:sz w:val="18"/>
                <w:szCs w:val="18"/>
              </w:rPr>
              <w:t>300x300 minimum, GIF, JPG, PNG</w:t>
            </w:r>
          </w:p>
        </w:tc>
        <w:tc>
          <w:tcPr>
            <w:tcW w:w="7105" w:type="dxa"/>
            <w:shd w:val="clear" w:color="auto" w:fill="FFFFFF"/>
          </w:tcPr>
          <w:p w:rsidRPr="00F843D7" w:rsidR="00B110F9" w:rsidRDefault="00F843D7" w14:paraId="3CF6F5CA" w14:textId="77777777">
            <w:pPr>
              <w:spacing w:after="240"/>
              <w:rPr>
                <w:rFonts w:ascii="Avenir Next LT Pro" w:hAnsi="Avenir Next LT Pro" w:eastAsia="Helvetica Neue" w:cs="Helvetica Neue"/>
                <w:color w:val="A6A6A6"/>
              </w:rPr>
            </w:pPr>
            <w:r w:rsidRPr="00F843D7">
              <w:rPr>
                <w:rFonts w:ascii="Avenir Next LT Pro" w:hAnsi="Avenir Next LT Pro" w:eastAsia="Helvetica Neue" w:cs="Helvetica Neue"/>
                <w:i/>
                <w:color w:val="A6A6A6"/>
              </w:rPr>
              <w:t>Please send image as email attachment</w:t>
            </w:r>
          </w:p>
        </w:tc>
      </w:tr>
    </w:tbl>
    <w:p w:rsidRPr="00F843D7" w:rsidR="00B110F9" w:rsidRDefault="00B110F9" w14:paraId="5BB6A12A" w14:textId="77777777">
      <w:pPr>
        <w:jc w:val="both"/>
        <w:rPr>
          <w:rFonts w:ascii="Avenir Next LT Pro" w:hAnsi="Avenir Next LT Pro" w:eastAsia="Helvetica Neue" w:cs="Helvetica Neue"/>
          <w:b/>
        </w:rPr>
      </w:pPr>
    </w:p>
    <w:p w:rsidRPr="00F843D7" w:rsidR="00B110F9" w:rsidRDefault="00F843D7" w14:paraId="0851A0AD" w14:textId="77777777">
      <w:pPr>
        <w:jc w:val="both"/>
        <w:rPr>
          <w:rFonts w:ascii="Avenir Next LT Pro" w:hAnsi="Avenir Next LT Pro" w:eastAsia="Helvetica Neue" w:cs="Helvetica Neue"/>
          <w:b/>
        </w:rPr>
      </w:pPr>
      <w:r w:rsidRPr="00F843D7">
        <w:rPr>
          <w:rFonts w:ascii="Avenir Next LT Pro" w:hAnsi="Avenir Next LT Pro" w:eastAsia="Helvetica Neue" w:cs="Helvetica Neue"/>
          <w:b/>
        </w:rPr>
        <w:t xml:space="preserve">ARTICLE COPY </w:t>
      </w:r>
      <w:r w:rsidRPr="00F843D7">
        <w:rPr>
          <w:rFonts w:ascii="Avenir Next LT Pro" w:hAnsi="Avenir Next LT Pro" w:eastAsia="Helvetica Neue" w:cs="Helvetica Neue"/>
          <w:i/>
          <w:sz w:val="20"/>
          <w:szCs w:val="20"/>
        </w:rPr>
        <w:t>(Recommended 500-750 words. Please send any images you would like included as email attachments)</w:t>
      </w:r>
      <w:r w:rsidRPr="00F843D7">
        <w:rPr>
          <w:rFonts w:ascii="Avenir Next LT Pro" w:hAnsi="Avenir Next LT Pro" w:eastAsia="Helvetica Neue" w:cs="Helvetica Neue"/>
          <w:b/>
        </w:rPr>
        <w:t>:</w:t>
      </w:r>
    </w:p>
    <w:sectPr w:rsidRPr="00F843D7" w:rsidR="00B110F9">
      <w:footerReference w:type="default" r:id="rId7"/>
      <w:headerReference w:type="first" r:id="rId8"/>
      <w:footerReference w:type="first" r:id="rId9"/>
      <w:pgSz w:w="12240" w:h="15840" w:orient="portrait"/>
      <w:pgMar w:top="1440" w:right="1440" w:bottom="720" w:left="1440" w:header="360" w:footer="0" w:gutter="0"/>
      <w:pgNumType w:start="1"/>
      <w:cols w:space="720"/>
      <w:titlePg/>
      <w:headerReference w:type="default" r:id="Rd1c137945d674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43D7" w:rsidRDefault="00F843D7" w14:paraId="2A606AEE" w14:textId="77777777">
      <w:pPr>
        <w:spacing w:line="240" w:lineRule="auto"/>
      </w:pPr>
      <w:r>
        <w:separator/>
      </w:r>
    </w:p>
  </w:endnote>
  <w:endnote w:type="continuationSeparator" w:id="0">
    <w:p w:rsidR="00F843D7" w:rsidRDefault="00F843D7" w14:paraId="35013AC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0F9" w:rsidRDefault="00B110F9" w14:paraId="2B08760E" w14:textId="472E6F6E">
    <w:pPr>
      <w:jc w:val="both"/>
      <w:rPr>
        <w:sz w:val="18"/>
        <w:szCs w:val="18"/>
      </w:rPr>
    </w:pPr>
  </w:p>
  <w:p w:rsidR="00F843D7" w:rsidRDefault="00F843D7" w14:paraId="49419005" w14:textId="77777777">
    <w:pPr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110F9" w:rsidRDefault="00B110F9" w14:paraId="1FC09DF7" w14:textId="77777777">
    <w:pPr>
      <w:rPr>
        <w:rFonts w:ascii="Proxima Nova" w:hAnsi="Proxima Nova" w:eastAsia="Proxima Nova" w:cs="Proxima Nova"/>
        <w:sz w:val="18"/>
        <w:szCs w:val="18"/>
      </w:rPr>
    </w:pPr>
  </w:p>
  <w:p w:rsidR="00B110F9" w:rsidRDefault="00B110F9" w14:paraId="3B78C5AD" w14:textId="77777777">
    <w:pPr>
      <w:rPr>
        <w:rFonts w:ascii="Proxima Nova" w:hAnsi="Proxima Nova" w:eastAsia="Proxima Nova" w:cs="Proxima Nova"/>
        <w:sz w:val="18"/>
        <w:szCs w:val="18"/>
      </w:rPr>
    </w:pPr>
  </w:p>
  <w:p w:rsidR="00B110F9" w:rsidRDefault="00B110F9" w14:paraId="2344597D" w14:textId="77777777">
    <w:pPr>
      <w:rPr>
        <w:rFonts w:ascii="Proxima Nova" w:hAnsi="Proxima Nova" w:eastAsia="Proxima Nova" w:cs="Proxima Nova"/>
        <w:sz w:val="18"/>
        <w:szCs w:val="18"/>
      </w:rPr>
    </w:pPr>
  </w:p>
  <w:p w:rsidR="00B110F9" w:rsidRDefault="00F843D7" w14:paraId="1029C982" w14:textId="77777777">
    <w:pPr>
      <w:jc w:val="right"/>
      <w:rPr>
        <w:rFonts w:ascii="Proxima Nova" w:hAnsi="Proxima Nova" w:eastAsia="Proxima Nova" w:cs="Proxima Nova"/>
        <w:sz w:val="18"/>
        <w:szCs w:val="18"/>
      </w:rPr>
    </w:pPr>
    <w:r>
      <w:rPr>
        <w:noProof/>
      </w:rPr>
      <w:drawing>
        <wp:anchor distT="228600" distB="228600" distL="228600" distR="228600" simplePos="0" relativeHeight="251659264" behindDoc="0" locked="0" layoutInCell="1" hidden="0" allowOverlap="1" wp14:anchorId="0FB8D107" wp14:editId="4037AA2C">
          <wp:simplePos x="0" y="0"/>
          <wp:positionH relativeFrom="column">
            <wp:posOffset>-918842</wp:posOffset>
          </wp:positionH>
          <wp:positionV relativeFrom="paragraph">
            <wp:posOffset>452755</wp:posOffset>
          </wp:positionV>
          <wp:extent cx="7776845" cy="747395"/>
          <wp:effectExtent l="0" t="0" r="0" b="0"/>
          <wp:wrapTopAndBottom distT="228600" distB="2286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64" r="463"/>
                  <a:stretch>
                    <a:fillRect/>
                  </a:stretch>
                </pic:blipFill>
                <pic:spPr>
                  <a:xfrm>
                    <a:off x="0" y="0"/>
                    <a:ext cx="777684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43D7" w:rsidRDefault="00F843D7" w14:paraId="3E8DCD36" w14:textId="77777777">
      <w:pPr>
        <w:spacing w:line="240" w:lineRule="auto"/>
      </w:pPr>
      <w:r>
        <w:separator/>
      </w:r>
    </w:p>
  </w:footnote>
  <w:footnote w:type="continuationSeparator" w:id="0">
    <w:p w:rsidR="00F843D7" w:rsidRDefault="00F843D7" w14:paraId="4E59FA3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110F9" w:rsidRDefault="00B110F9" w14:paraId="378405D8" w14:textId="77777777">
    <w:pPr>
      <w:jc w:val="right"/>
      <w:rPr>
        <w:rFonts w:ascii="Helvetica Neue" w:hAnsi="Helvetica Neue" w:eastAsia="Helvetica Neue" w:cs="Helvetica Neue"/>
      </w:rPr>
    </w:pPr>
  </w:p>
  <w:p w:rsidR="00B110F9" w:rsidRDefault="00F843D7" w14:paraId="5EE0FB38" w14:textId="61D3274A">
    <w:pPr>
      <w:jc w:val="right"/>
      <w:rPr>
        <w:rFonts w:ascii="Helvetica Neue" w:hAnsi="Helvetica Neue" w:eastAsia="Helvetica Neue" w:cs="Helvetica Neue"/>
      </w:rPr>
    </w:pPr>
    <w:r>
      <w:rPr>
        <w:rFonts w:ascii="Helvetica Neue" w:hAnsi="Helvetica Neue" w:eastAsia="Helvetica Neue" w:cs="Helvetica Neue"/>
        <w:noProof/>
      </w:rPr>
      <w:drawing>
        <wp:inline distT="0" distB="0" distL="0" distR="0" wp14:anchorId="7C97259C" wp14:editId="6AAA944F">
          <wp:extent cx="352425" cy="352425"/>
          <wp:effectExtent l="0" t="0" r="9525" b="9525"/>
          <wp:docPr id="592786488" name="Picture 1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786488" name="Picture 1" descr="A black background with a black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32" cy="352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10F9" w:rsidRDefault="00F843D7" w14:paraId="781285AE" w14:textId="1E756C88">
    <w:pPr>
      <w:spacing w:before="120"/>
      <w:jc w:val="right"/>
      <w:rPr>
        <w:rFonts w:ascii="Helvetica Neue" w:hAnsi="Helvetica Neue" w:eastAsia="Helvetica Neue" w:cs="Helvetica Neue"/>
        <w:b/>
        <w:sz w:val="36"/>
        <w:szCs w:val="36"/>
      </w:rPr>
    </w:pPr>
    <w:r>
      <w:rPr>
        <w:rFonts w:ascii="Helvetica Neue" w:hAnsi="Helvetica Neue" w:eastAsia="Helvetica Neue" w:cs="Helvetica Neue"/>
        <w:b/>
        <w:sz w:val="36"/>
        <w:szCs w:val="36"/>
      </w:rPr>
      <w:t>Sponsor Article</w:t>
    </w:r>
  </w:p>
  <w:p w:rsidR="00B110F9" w:rsidRDefault="00F843D7" w14:paraId="799F6B74" w14:textId="77777777">
    <w:pPr>
      <w:rPr>
        <w:rFonts w:ascii="Helvetica Neue" w:hAnsi="Helvetica Neue" w:eastAsia="Helvetica Neue" w:cs="Helvetica Neue"/>
        <w:sz w:val="20"/>
        <w:szCs w:val="20"/>
      </w:rPr>
    </w:pPr>
    <w:r>
      <w:pict w14:anchorId="5AE7F542">
        <v:rect id="_x0000_i1025" style="width:0;height:1.5pt" o:hr="t" o:hrstd="t" o:hralign="center" fillcolor="#a0a0a0" stroked="f"/>
      </w:pict>
    </w:r>
  </w:p>
  <w:p w:rsidR="00B110F9" w:rsidRDefault="00B110F9" w14:paraId="73EA3C18" w14:textId="77777777">
    <w:pPr>
      <w:rPr>
        <w:rFonts w:ascii="Helvetica Neue" w:hAnsi="Helvetica Neue" w:eastAsia="Helvetica Neue" w:cs="Helvetica Neue"/>
        <w:sz w:val="20"/>
        <w:szCs w:val="20"/>
      </w:rPr>
    </w:pPr>
  </w:p>
  <w:p w:rsidR="00B110F9" w:rsidRDefault="00B110F9" w14:paraId="7C1067C4" w14:textId="77777777"/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B3E61DF" w:rsidTr="1B3E61DF" w14:paraId="427F78D1">
      <w:trPr>
        <w:trHeight w:val="300"/>
      </w:trPr>
      <w:tc>
        <w:tcPr>
          <w:tcW w:w="3120" w:type="dxa"/>
          <w:tcMar/>
        </w:tcPr>
        <w:p w:rsidR="1B3E61DF" w:rsidP="1B3E61DF" w:rsidRDefault="1B3E61DF" w14:paraId="041EE05D" w14:textId="364868E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B3E61DF" w:rsidP="1B3E61DF" w:rsidRDefault="1B3E61DF" w14:paraId="38C8C866" w14:textId="7F9D8FF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B3E61DF" w:rsidP="1B3E61DF" w:rsidRDefault="1B3E61DF" w14:paraId="04E1014C" w14:textId="6AB8B261">
          <w:pPr>
            <w:pStyle w:val="Header"/>
            <w:bidi w:val="0"/>
            <w:ind w:right="-115"/>
            <w:jc w:val="right"/>
          </w:pPr>
        </w:p>
      </w:tc>
    </w:tr>
  </w:tbl>
  <w:p w:rsidR="1B3E61DF" w:rsidP="1B3E61DF" w:rsidRDefault="1B3E61DF" w14:paraId="13C9EE4C" w14:textId="09B0458E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F9"/>
    <w:rsid w:val="00B110F9"/>
    <w:rsid w:val="00F843D7"/>
    <w:rsid w:val="1B3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F5EF5"/>
  <w15:docId w15:val="{E0B85A10-3209-46DF-A3D5-5564D846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014A6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014A6"/>
  </w:style>
  <w:style w:type="paragraph" w:styleId="Footer">
    <w:name w:val="footer"/>
    <w:basedOn w:val="Normal"/>
    <w:link w:val="FooterChar"/>
    <w:uiPriority w:val="99"/>
    <w:unhideWhenUsed/>
    <w:rsid w:val="004014A6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014A6"/>
  </w:style>
  <w:style w:type="character" w:styleId="PlaceholderText">
    <w:name w:val="Placeholder Text"/>
    <w:basedOn w:val="DefaultParagraphFont"/>
    <w:uiPriority w:val="99"/>
    <w:semiHidden/>
    <w:rsid w:val="004014A6"/>
    <w:rPr>
      <w:color w:val="808080"/>
    </w:rPr>
  </w:style>
  <w:style w:type="table" w:styleId="TableGrid">
    <w:name w:val="Table Grid"/>
    <w:basedOn w:val="TableNormal"/>
    <w:uiPriority w:val="39"/>
    <w:rsid w:val="004014A6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mallp" w:customStyle="1">
    <w:name w:val="small p"/>
    <w:basedOn w:val="Normal"/>
    <w:link w:val="smallpChar"/>
    <w:rsid w:val="00601926"/>
    <w:pPr>
      <w:spacing w:before="60" w:after="120" w:line="240" w:lineRule="auto"/>
    </w:pPr>
    <w:rPr>
      <w:rFonts w:ascii="Helvetica Neue" w:hAnsi="Helvetica Neue" w:eastAsia="Helvetica Neue" w:cs="Helvetica Neue"/>
      <w:i/>
      <w:iCs/>
      <w:sz w:val="18"/>
      <w:szCs w:val="18"/>
    </w:rPr>
  </w:style>
  <w:style w:type="paragraph" w:styleId="bigp" w:customStyle="1">
    <w:name w:val="big p"/>
    <w:basedOn w:val="Normal"/>
    <w:link w:val="bigpChar"/>
    <w:qFormat/>
    <w:rsid w:val="00601926"/>
    <w:pPr>
      <w:spacing w:before="60" w:line="240" w:lineRule="auto"/>
    </w:pPr>
    <w:rPr>
      <w:rFonts w:ascii="Helvetica Neue" w:hAnsi="Helvetica Neue" w:eastAsia="Helvetica Neue" w:cs="Helvetica Neue"/>
      <w:b/>
      <w:bCs/>
    </w:rPr>
  </w:style>
  <w:style w:type="character" w:styleId="smallpChar" w:customStyle="1">
    <w:name w:val="small p Char"/>
    <w:basedOn w:val="DefaultParagraphFont"/>
    <w:link w:val="smallp"/>
    <w:rsid w:val="00601926"/>
    <w:rPr>
      <w:rFonts w:ascii="Helvetica Neue" w:hAnsi="Helvetica Neue" w:eastAsia="Helvetica Neue" w:cs="Helvetica Neue"/>
      <w:i/>
      <w:iCs/>
      <w:sz w:val="18"/>
      <w:szCs w:val="18"/>
    </w:rPr>
  </w:style>
  <w:style w:type="character" w:styleId="bigpChar" w:customStyle="1">
    <w:name w:val="big p Char"/>
    <w:basedOn w:val="DefaultParagraphFont"/>
    <w:link w:val="bigp"/>
    <w:rsid w:val="00601926"/>
    <w:rPr>
      <w:rFonts w:ascii="Helvetica Neue" w:hAnsi="Helvetica Neue" w:eastAsia="Helvetica Neue" w:cs="Helvetica Neue"/>
      <w:b/>
      <w:bCs/>
    </w:rPr>
  </w:style>
  <w:style w:type="paragraph" w:styleId="smalltext" w:customStyle="1">
    <w:name w:val="small text"/>
    <w:basedOn w:val="bigp"/>
    <w:link w:val="smalltextChar"/>
    <w:qFormat/>
    <w:rsid w:val="00E71F28"/>
    <w:pPr>
      <w:spacing w:after="60"/>
    </w:pPr>
    <w:rPr>
      <w:b w:val="0"/>
      <w:bCs w:val="0"/>
      <w:i/>
      <w:sz w:val="18"/>
      <w:szCs w:val="18"/>
    </w:rPr>
  </w:style>
  <w:style w:type="character" w:styleId="smalltextChar" w:customStyle="1">
    <w:name w:val="small text Char"/>
    <w:basedOn w:val="bigpChar"/>
    <w:link w:val="smalltext"/>
    <w:rsid w:val="00E71F28"/>
    <w:rPr>
      <w:rFonts w:ascii="Helvetica Neue" w:hAnsi="Helvetica Neue" w:eastAsia="Helvetica Neue" w:cs="Helvetica Neue"/>
      <w:b w:val="0"/>
      <w:bCs w:val="0"/>
      <w:i/>
      <w:sz w:val="18"/>
      <w:szCs w:val="18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4.xml" Id="rId14" /><Relationship Type="http://schemas.openxmlformats.org/officeDocument/2006/relationships/header" Target="header2.xml" Id="Rd1c137945d67476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AxXRB0xyDPMGn60+I+a3kKlLPQ==">AMUW2mVN7jgZTdt5duewU8B+1GnKO48k5qIj9eMshcxeg/qSFSxeZlrgcJimNu5lXRYN18GmCIw8EBPWdV+QdkdkZQ/t0mPY1z4oqRiiLtpWOyHluPimyyk3sExQRjxNL7+e7RkRqP+n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61808A52AC04A9461F8FE173AE404" ma:contentTypeVersion="11" ma:contentTypeDescription="Create a new document." ma:contentTypeScope="" ma:versionID="32b8ccbb7e1a5450a1867daa3bda1bf8">
  <xsd:schema xmlns:xsd="http://www.w3.org/2001/XMLSchema" xmlns:xs="http://www.w3.org/2001/XMLSchema" xmlns:p="http://schemas.microsoft.com/office/2006/metadata/properties" xmlns:ns2="29e8b96b-4cc3-4a46-a8da-edf4e370893f" xmlns:ns3="9d429aa3-68bb-4320-a338-82fe63a07eee" targetNamespace="http://schemas.microsoft.com/office/2006/metadata/properties" ma:root="true" ma:fieldsID="b349528e32666ad6af1eee66ea4fd33e" ns2:_="" ns3:_="">
    <xsd:import namespace="29e8b96b-4cc3-4a46-a8da-edf4e370893f"/>
    <xsd:import namespace="9d429aa3-68bb-4320-a338-82fe63a07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8b96b-4cc3-4a46-a8da-edf4e3708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f317f4b-e3ac-448e-835f-769ab531a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29aa3-68bb-4320-a338-82fe63a07ee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640a9ac-66c1-4bed-9653-04d2d195640f}" ma:internalName="TaxCatchAll" ma:showField="CatchAllData" ma:web="9d429aa3-68bb-4320-a338-82fe63a07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e8b96b-4cc3-4a46-a8da-edf4e370893f">
      <Terms xmlns="http://schemas.microsoft.com/office/infopath/2007/PartnerControls"/>
    </lcf76f155ced4ddcb4097134ff3c332f>
    <TaxCatchAll xmlns="9d429aa3-68bb-4320-a338-82fe63a07eee" xsi:nil="true"/>
    <SharedWithUsers xmlns="9d429aa3-68bb-4320-a338-82fe63a07eee">
      <UserInfo>
        <DisplayName>Abji George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3DED5AF-A6EB-4D76-B0B0-5C14F433F708}"/>
</file>

<file path=customXml/itemProps3.xml><?xml version="1.0" encoding="utf-8"?>
<ds:datastoreItem xmlns:ds="http://schemas.openxmlformats.org/officeDocument/2006/customXml" ds:itemID="{6905B8A0-1074-4674-A7CF-1B4D678DA938}"/>
</file>

<file path=customXml/itemProps4.xml><?xml version="1.0" encoding="utf-8"?>
<ds:datastoreItem xmlns:ds="http://schemas.openxmlformats.org/officeDocument/2006/customXml" ds:itemID="{8CC5FBE6-D041-4661-AD55-B5DBF2EE79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Haynes</dc:creator>
  <cp:lastModifiedBy>Valentina Dalpozzo</cp:lastModifiedBy>
  <cp:revision>3</cp:revision>
  <dcterms:created xsi:type="dcterms:W3CDTF">2023-11-10T14:04:00Z</dcterms:created>
  <dcterms:modified xsi:type="dcterms:W3CDTF">2023-11-10T16:35:56Z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52458c7caae300c3c84d034b92f75501d56de09213074cf252d3502e9fa2600b</vt:lpwstr>
  </property>
  <property fmtid="{D5CDD505-2E9C-101B-9397-08002B2CF9AE}" pid="3" name="ContentTypeId">
    <vt:lpwstr>0x01010075A61808A52AC04A9461F8FE173AE404</vt:lpwstr>
  </property>
  <property fmtid="{D5CDD505-2E9C-101B-9397-08002B2CF9AE}" pid="4" name="MediaServiceImageTags">
    <vt:lpwstr/>
  </property>
</Properties>
</file>